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乌海市科技特派员推荐登记表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13"/>
          <w:szCs w:val="13"/>
          <w:lang w:eastAsia="zh-CN"/>
        </w:rPr>
      </w:pPr>
    </w:p>
    <w:tbl>
      <w:tblPr>
        <w:tblStyle w:val="3"/>
        <w:tblW w:w="9866" w:type="dxa"/>
        <w:tblInd w:w="-6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645"/>
        <w:gridCol w:w="2009"/>
        <w:gridCol w:w="1341"/>
        <w:gridCol w:w="350"/>
        <w:gridCol w:w="1053"/>
        <w:gridCol w:w="835"/>
        <w:gridCol w:w="1079"/>
        <w:gridCol w:w="1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36" w:hRule="atLeast"/>
        </w:trPr>
        <w:tc>
          <w:tcPr>
            <w:tcW w:w="1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2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40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年月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近期免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36" w:hRule="atLeast"/>
        </w:trPr>
        <w:tc>
          <w:tcPr>
            <w:tcW w:w="1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工作单位</w:t>
            </w:r>
          </w:p>
        </w:tc>
        <w:tc>
          <w:tcPr>
            <w:tcW w:w="2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学历</w:t>
            </w:r>
          </w:p>
        </w:tc>
        <w:tc>
          <w:tcPr>
            <w:tcW w:w="140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职称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" w:eastAsia="zh-CN"/>
              </w:rPr>
              <w:t>/</w:t>
            </w: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" w:eastAsia="zh-CN"/>
              </w:rPr>
              <w:t>职务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28" w:hRule="atLeast"/>
        </w:trPr>
        <w:tc>
          <w:tcPr>
            <w:tcW w:w="1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专业领域</w:t>
            </w:r>
          </w:p>
        </w:tc>
        <w:tc>
          <w:tcPr>
            <w:tcW w:w="666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spacing w:val="-6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种植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6"/>
                <w:sz w:val="28"/>
                <w:szCs w:val="28"/>
                <w:vertAlign w:val="baseline"/>
                <w:lang w:eastAsia="zh-CN"/>
              </w:rPr>
              <w:t>养殖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spacing w:val="-6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农产品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加工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生态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" w:eastAsia="zh-CN"/>
              </w:rPr>
              <w:t>与环保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  <w:t>质量安全与品牌建设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项目指导及管理</w:t>
            </w: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  <w:t>农村电商与产业链服务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  <w:t xml:space="preserve">生物技术与种业创新 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特色产业服务</w:t>
            </w: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其他：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</w:p>
        </w:tc>
        <w:tc>
          <w:tcPr>
            <w:tcW w:w="15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33" w:hRule="atLeast"/>
        </w:trPr>
        <w:tc>
          <w:tcPr>
            <w:tcW w:w="1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联系方式</w:t>
            </w:r>
          </w:p>
        </w:tc>
        <w:tc>
          <w:tcPr>
            <w:tcW w:w="2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手机</w:t>
            </w:r>
          </w:p>
        </w:tc>
        <w:tc>
          <w:tcPr>
            <w:tcW w:w="27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邮箱</w:t>
            </w:r>
          </w:p>
        </w:tc>
        <w:tc>
          <w:tcPr>
            <w:tcW w:w="26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40" w:hRule="atLeast"/>
        </w:trPr>
        <w:tc>
          <w:tcPr>
            <w:tcW w:w="1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工作经历及业务专长</w:t>
            </w:r>
          </w:p>
        </w:tc>
        <w:tc>
          <w:tcPr>
            <w:tcW w:w="8221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36" w:firstLineChars="200"/>
              <w:jc w:val="both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860" w:hRule="atLeast"/>
        </w:trPr>
        <w:tc>
          <w:tcPr>
            <w:tcW w:w="1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参与项目或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主要科研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成果</w:t>
            </w: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（包括专利、成果、论文、标准、科研项目）</w:t>
            </w:r>
          </w:p>
        </w:tc>
        <w:tc>
          <w:tcPr>
            <w:tcW w:w="8221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36" w:firstLineChars="200"/>
              <w:jc w:val="both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98" w:hRule="atLeast"/>
        </w:trPr>
        <w:tc>
          <w:tcPr>
            <w:tcW w:w="1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服务意向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地区（可多选）</w:t>
            </w:r>
          </w:p>
        </w:tc>
        <w:tc>
          <w:tcPr>
            <w:tcW w:w="8221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海勃湾区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乌达区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spacing w:val="-6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海南区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其他：</w:t>
            </w:r>
            <w:r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98" w:hRule="atLeast"/>
        </w:trPr>
        <w:tc>
          <w:tcPr>
            <w:tcW w:w="1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推荐意见</w:t>
            </w:r>
          </w:p>
        </w:tc>
        <w:tc>
          <w:tcPr>
            <w:tcW w:w="37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单位意见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  <w:t xml:space="preserve">       （盖章）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804" w:firstLineChars="300"/>
              <w:jc w:val="both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  <w:t>年 月 日</w:t>
            </w:r>
          </w:p>
        </w:tc>
        <w:tc>
          <w:tcPr>
            <w:tcW w:w="452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主管部门意见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12" w:firstLineChars="900"/>
              <w:jc w:val="both"/>
              <w:textAlignment w:val="auto"/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12" w:firstLineChars="900"/>
              <w:jc w:val="both"/>
              <w:textAlignment w:val="auto"/>
              <w:rPr>
                <w:rFonts w:hint="default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楷体_GB2312" w:cs="Times New Roman"/>
                <w:spacing w:val="-6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984" w:right="1587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678557"/>
    <w:rsid w:val="3BFBB3D8"/>
    <w:rsid w:val="3EAB0813"/>
    <w:rsid w:val="3FB41497"/>
    <w:rsid w:val="3FE97732"/>
    <w:rsid w:val="476FA414"/>
    <w:rsid w:val="48F757FD"/>
    <w:rsid w:val="4D8FA5A3"/>
    <w:rsid w:val="4EFF7C41"/>
    <w:rsid w:val="5BEC6930"/>
    <w:rsid w:val="5BEF44D5"/>
    <w:rsid w:val="755E8CB3"/>
    <w:rsid w:val="798980E0"/>
    <w:rsid w:val="7D7705FC"/>
    <w:rsid w:val="7EEE29D1"/>
    <w:rsid w:val="7F7BCB42"/>
    <w:rsid w:val="7FD7DBB2"/>
    <w:rsid w:val="7FED715C"/>
    <w:rsid w:val="A866124A"/>
    <w:rsid w:val="AF7D47A0"/>
    <w:rsid w:val="BE9B22F8"/>
    <w:rsid w:val="CCDB127E"/>
    <w:rsid w:val="D6BF9B6B"/>
    <w:rsid w:val="DFFFC797"/>
    <w:rsid w:val="E5D7879B"/>
    <w:rsid w:val="EF4F4BB2"/>
    <w:rsid w:val="EF77C1D2"/>
    <w:rsid w:val="FAFB69FB"/>
    <w:rsid w:val="FCB58967"/>
    <w:rsid w:val="FCBB44A4"/>
    <w:rsid w:val="FD67C925"/>
    <w:rsid w:val="FE2DCCB2"/>
    <w:rsid w:val="FFFF54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4.33333333333333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wh</cp:lastModifiedBy>
  <cp:lastPrinted>2025-04-15T17:52:29Z</cp:lastPrinted>
  <dcterms:modified xsi:type="dcterms:W3CDTF">2025-04-15T11:26:37Z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